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18602" w14:textId="1FCBAF18" w:rsidR="00523286" w:rsidRPr="00DF502C" w:rsidRDefault="00BE51E1" w:rsidP="00DF502C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6E703C" w:rsidRPr="00DF502C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43A1" w:rsidRPr="00DF502C">
        <w:rPr>
          <w:rFonts w:ascii="Times New Roman" w:hAnsi="Times New Roman" w:cs="Times New Roman"/>
          <w:sz w:val="28"/>
          <w:szCs w:val="28"/>
        </w:rPr>
        <w:t xml:space="preserve"> </w:t>
      </w:r>
      <w:r w:rsidRPr="00BE51E1">
        <w:rPr>
          <w:rFonts w:ascii="Times New Roman" w:eastAsia="Times New Roman" w:hAnsi="Times New Roman" w:cs="Times New Roman"/>
          <w:sz w:val="28"/>
          <w:szCs w:val="28"/>
        </w:rPr>
        <w:t>Изделие, выполненное в технике вязания крючком, для казака или казачки.</w:t>
      </w:r>
      <w:r w:rsidRPr="00BE51E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E51E1">
          <w:rPr>
            <w:rStyle w:val="a4"/>
            <w:rFonts w:ascii="Times New Roman" w:hAnsi="Times New Roman" w:cs="Times New Roman"/>
            <w:sz w:val="28"/>
            <w:szCs w:val="28"/>
          </w:rPr>
          <w:t>https://vsesamodelki.ru/vyazanye-podelki/</w:t>
        </w:r>
      </w:hyperlink>
    </w:p>
    <w:p w14:paraId="0FF2BFBC" w14:textId="335E482D" w:rsid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0943A1"/>
    <w:rsid w:val="002F72A2"/>
    <w:rsid w:val="003B3A84"/>
    <w:rsid w:val="00523286"/>
    <w:rsid w:val="00526B14"/>
    <w:rsid w:val="006B5394"/>
    <w:rsid w:val="006E703C"/>
    <w:rsid w:val="007545D8"/>
    <w:rsid w:val="007E04AC"/>
    <w:rsid w:val="00A90F9F"/>
    <w:rsid w:val="00BE51E1"/>
    <w:rsid w:val="00DF502C"/>
    <w:rsid w:val="00DF79B9"/>
    <w:rsid w:val="00E51F3D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samodelki.ru/vyazanye-podel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2020-10-06T09:18:00Z</dcterms:created>
  <dcterms:modified xsi:type="dcterms:W3CDTF">2020-11-23T13:01:00Z</dcterms:modified>
</cp:coreProperties>
</file>